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399E5" w14:textId="0B199E61" w:rsidR="00201BBD" w:rsidRPr="00972D75" w:rsidRDefault="00D82A46" w:rsidP="00D1715B">
      <w:pPr>
        <w:jc w:val="center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  <w:u w:val="single"/>
        </w:rPr>
        <w:t>Clinical/</w:t>
      </w:r>
      <w:bookmarkStart w:id="0" w:name="_GoBack"/>
      <w:bookmarkEnd w:id="0"/>
      <w:r w:rsidR="00D1715B" w:rsidRPr="00972D75">
        <w:rPr>
          <w:rFonts w:ascii="Century Schoolbook" w:hAnsi="Century Schoolbook"/>
          <w:u w:val="single"/>
        </w:rPr>
        <w:t>Practical Hours Requirements</w:t>
      </w:r>
    </w:p>
    <w:p w14:paraId="64223DA3" w14:textId="77777777" w:rsidR="00D1715B" w:rsidRPr="00972D75" w:rsidRDefault="00D1715B" w:rsidP="00D1715B">
      <w:pPr>
        <w:jc w:val="center"/>
        <w:rPr>
          <w:rFonts w:ascii="Century Schoolbook" w:hAnsi="Century Schoolbook"/>
        </w:rPr>
      </w:pPr>
    </w:p>
    <w:p w14:paraId="5DAD92E6" w14:textId="193A17BE" w:rsidR="00D1715B" w:rsidRPr="00972D75" w:rsidRDefault="00D1715B" w:rsidP="00972D75">
      <w:pPr>
        <w:numPr>
          <w:ilvl w:val="0"/>
          <w:numId w:val="1"/>
        </w:numPr>
        <w:tabs>
          <w:tab w:val="num" w:pos="720"/>
        </w:tabs>
        <w:rPr>
          <w:rFonts w:ascii="Century Schoolbook" w:hAnsi="Century Schoolbook"/>
          <w:b/>
        </w:rPr>
      </w:pPr>
      <w:r w:rsidRPr="00972D75">
        <w:rPr>
          <w:rFonts w:ascii="Century Schoolbook" w:hAnsi="Century Schoolbook"/>
          <w:b/>
        </w:rPr>
        <w:t xml:space="preserve">Nurse Practitioner – </w:t>
      </w:r>
      <w:r w:rsidR="00972D75" w:rsidRPr="00143BD5">
        <w:rPr>
          <w:rFonts w:ascii="Century Schoolbook" w:hAnsi="Century Schoolbook"/>
        </w:rPr>
        <w:t>5</w:t>
      </w:r>
      <w:r w:rsidRPr="00143BD5">
        <w:rPr>
          <w:rFonts w:ascii="Century Schoolbook" w:hAnsi="Century Schoolbook"/>
        </w:rPr>
        <w:t>00 hours</w:t>
      </w:r>
      <w:r w:rsidR="00972D75" w:rsidRPr="00143BD5">
        <w:rPr>
          <w:rFonts w:ascii="Century Schoolbook" w:hAnsi="Century Schoolbook"/>
        </w:rPr>
        <w:t xml:space="preserve"> (may be more in some states)</w:t>
      </w:r>
    </w:p>
    <w:p w14:paraId="0AEFF85E" w14:textId="77777777" w:rsidR="00972D75" w:rsidRPr="00972D75" w:rsidRDefault="00972D75" w:rsidP="00972D75">
      <w:pPr>
        <w:rPr>
          <w:rFonts w:ascii="Century Schoolbook" w:hAnsi="Century Schoolbook"/>
        </w:rPr>
      </w:pPr>
      <w:r w:rsidRPr="00972D75">
        <w:rPr>
          <w:rFonts w:ascii="Century Schoolbook" w:hAnsi="Century Schoolbook"/>
        </w:rPr>
        <w:t>The general eligibility requirements to take the ANCC exam are:</w:t>
      </w:r>
    </w:p>
    <w:p w14:paraId="64AD8B3E" w14:textId="7518B4CA" w:rsidR="00972D75" w:rsidRPr="00972D75" w:rsidRDefault="00972D75" w:rsidP="00D1715B">
      <w:pPr>
        <w:rPr>
          <w:rFonts w:ascii="Century Schoolbook" w:hAnsi="Century Schoolbook"/>
        </w:rPr>
      </w:pPr>
      <w:r w:rsidRPr="00972D75">
        <w:rPr>
          <w:rFonts w:ascii="Century Schoolbook" w:hAnsi="Century Schoolbook"/>
        </w:rPr>
        <w:t xml:space="preserve"> “</w:t>
      </w:r>
      <w:r>
        <w:rPr>
          <w:rFonts w:ascii="Century Schoolbook" w:hAnsi="Century Schoolbook"/>
        </w:rPr>
        <w:t>…</w:t>
      </w:r>
      <w:r w:rsidRPr="00972D75">
        <w:rPr>
          <w:rFonts w:ascii="Century Schoolbook" w:hAnsi="Century Schoolbook"/>
        </w:rPr>
        <w:t>500 faculty-supervised clinical hours</w:t>
      </w:r>
      <w:r>
        <w:rPr>
          <w:rFonts w:ascii="Century Schoolbook" w:hAnsi="Century Schoolbook"/>
        </w:rPr>
        <w:t>…</w:t>
      </w:r>
      <w:r w:rsidRPr="00972D75">
        <w:rPr>
          <w:rFonts w:ascii="Century Schoolbook" w:hAnsi="Century Schoolbook"/>
        </w:rPr>
        <w:t xml:space="preserve">” </w:t>
      </w:r>
    </w:p>
    <w:p w14:paraId="40555712" w14:textId="3EB24EBC" w:rsidR="00972D75" w:rsidRPr="00972D75" w:rsidRDefault="00D1715B" w:rsidP="00972D75">
      <w:pPr>
        <w:rPr>
          <w:rFonts w:ascii="Century Schoolbook" w:hAnsi="Century Schoolbook"/>
        </w:rPr>
      </w:pPr>
      <w:r w:rsidRPr="00972D75">
        <w:rPr>
          <w:rFonts w:ascii="Century Schoolbook" w:hAnsi="Century Schoolbook"/>
        </w:rPr>
        <w:t>(</w:t>
      </w:r>
      <w:r w:rsidR="00972D75">
        <w:rPr>
          <w:rFonts w:ascii="Century Schoolbook" w:hAnsi="Century Schoolbook"/>
        </w:rPr>
        <w:t>Sources:</w:t>
      </w:r>
      <w:r w:rsidR="00972D75" w:rsidRPr="00972D75">
        <w:rPr>
          <w:rFonts w:ascii="Century Schoolbook" w:hAnsi="Century Schoolbook"/>
        </w:rPr>
        <w:t xml:space="preserve"> </w:t>
      </w:r>
      <w:hyperlink w:history="1">
        <w:r w:rsidR="00972D75" w:rsidRPr="00972D75">
          <w:rPr>
            <w:rStyle w:val="Hyperlink"/>
            <w:rFonts w:ascii="Century Schoolbook" w:hAnsi="Century Schoolbook"/>
            <w:color w:val="auto"/>
          </w:rPr>
          <w:t>1) www.allnursingschools.com/nurse-practitioner/degrees/</w:t>
        </w:r>
      </w:hyperlink>
    </w:p>
    <w:p w14:paraId="79E92BD3" w14:textId="0CA88D79" w:rsidR="00972D75" w:rsidRPr="00972D75" w:rsidRDefault="00972D75" w:rsidP="00143BD5">
      <w:pPr>
        <w:rPr>
          <w:rFonts w:ascii="Century Schoolbook" w:hAnsi="Century Schoolbook"/>
        </w:rPr>
      </w:pPr>
      <w:r w:rsidRPr="00972D75">
        <w:rPr>
          <w:rFonts w:ascii="Century Schoolbook" w:hAnsi="Century Schoolbook"/>
        </w:rPr>
        <w:t xml:space="preserve">2) </w:t>
      </w:r>
      <w:hyperlink r:id="rId5" w:history="1">
        <w:r w:rsidRPr="00972D75">
          <w:rPr>
            <w:rStyle w:val="Hyperlink"/>
            <w:rFonts w:ascii="Century Schoolbook" w:hAnsi="Century Schoolbook"/>
            <w:color w:val="auto"/>
          </w:rPr>
          <w:t>www.midlevelu.com/blog/md-vs-np-vs-pa-heres-how-number-clinical-hours-compare</w:t>
        </w:r>
      </w:hyperlink>
    </w:p>
    <w:p w14:paraId="49215ACF" w14:textId="20FB93D8" w:rsidR="00D1715B" w:rsidRPr="00972D75" w:rsidRDefault="00972D75" w:rsidP="00143BD5">
      <w:pPr>
        <w:rPr>
          <w:rFonts w:ascii="Century Schoolbook" w:hAnsi="Century Schoolbook"/>
        </w:rPr>
      </w:pPr>
      <w:r w:rsidRPr="00972D75">
        <w:rPr>
          <w:rFonts w:ascii="Century Schoolbook" w:hAnsi="Century Schoolbook"/>
        </w:rPr>
        <w:t xml:space="preserve">3) </w:t>
      </w:r>
      <w:r w:rsidRPr="00972D75">
        <w:rPr>
          <w:rFonts w:ascii="Century Schoolbook" w:hAnsi="Century Schoolbook"/>
          <w:u w:val="single"/>
        </w:rPr>
        <w:t>www.nursinglicensure.org/articles/nurse-practitioner-programs.html</w:t>
      </w:r>
      <w:r w:rsidR="00D1715B" w:rsidRPr="00972D75">
        <w:rPr>
          <w:rFonts w:ascii="Century Schoolbook" w:hAnsi="Century Schoolbook"/>
        </w:rPr>
        <w:t>)</w:t>
      </w:r>
    </w:p>
    <w:p w14:paraId="7A300353" w14:textId="5B3C239A" w:rsidR="00D1715B" w:rsidRPr="00972D75" w:rsidRDefault="00D1715B" w:rsidP="00D1715B">
      <w:pPr>
        <w:rPr>
          <w:rFonts w:ascii="Century Schoolbook" w:hAnsi="Century Schoolbook"/>
        </w:rPr>
      </w:pPr>
    </w:p>
    <w:p w14:paraId="71155018" w14:textId="77777777" w:rsidR="00D1715B" w:rsidRPr="00972D75" w:rsidRDefault="00D1715B" w:rsidP="00D1715B">
      <w:pPr>
        <w:numPr>
          <w:ilvl w:val="0"/>
          <w:numId w:val="1"/>
        </w:numPr>
        <w:tabs>
          <w:tab w:val="num" w:pos="720"/>
        </w:tabs>
        <w:rPr>
          <w:rFonts w:ascii="Century Schoolbook" w:hAnsi="Century Schoolbook"/>
        </w:rPr>
      </w:pPr>
      <w:r w:rsidRPr="00972D75">
        <w:rPr>
          <w:rFonts w:ascii="Century Schoolbook" w:hAnsi="Century Schoolbook"/>
          <w:b/>
        </w:rPr>
        <w:t>Aesthetician</w:t>
      </w:r>
      <w:r w:rsidRPr="00972D75">
        <w:rPr>
          <w:rFonts w:ascii="Century Schoolbook" w:hAnsi="Century Schoolbook"/>
        </w:rPr>
        <w:t xml:space="preserve"> – 600 hours</w:t>
      </w:r>
    </w:p>
    <w:p w14:paraId="59AEA27A" w14:textId="77777777" w:rsidR="00D1715B" w:rsidRPr="00972D75" w:rsidRDefault="00D1715B" w:rsidP="00D1715B">
      <w:pPr>
        <w:numPr>
          <w:ilvl w:val="0"/>
          <w:numId w:val="1"/>
        </w:numPr>
        <w:tabs>
          <w:tab w:val="num" w:pos="720"/>
        </w:tabs>
        <w:rPr>
          <w:rFonts w:ascii="Century Schoolbook" w:hAnsi="Century Schoolbook"/>
        </w:rPr>
      </w:pPr>
      <w:r w:rsidRPr="00972D75">
        <w:rPr>
          <w:rFonts w:ascii="Century Schoolbook" w:hAnsi="Century Schoolbook"/>
          <w:b/>
        </w:rPr>
        <w:t>Barber</w:t>
      </w:r>
      <w:r w:rsidRPr="00972D75">
        <w:rPr>
          <w:rFonts w:ascii="Century Schoolbook" w:hAnsi="Century Schoolbook"/>
        </w:rPr>
        <w:t xml:space="preserve"> – 1500 hours</w:t>
      </w:r>
    </w:p>
    <w:p w14:paraId="1B9C029B" w14:textId="77777777" w:rsidR="00D1715B" w:rsidRPr="00972D75" w:rsidRDefault="00D1715B" w:rsidP="00D1715B">
      <w:pPr>
        <w:numPr>
          <w:ilvl w:val="0"/>
          <w:numId w:val="1"/>
        </w:numPr>
        <w:tabs>
          <w:tab w:val="num" w:pos="720"/>
        </w:tabs>
        <w:rPr>
          <w:rFonts w:ascii="Century Schoolbook" w:hAnsi="Century Schoolbook"/>
        </w:rPr>
      </w:pPr>
      <w:r w:rsidRPr="00972D75">
        <w:rPr>
          <w:rFonts w:ascii="Century Schoolbook" w:hAnsi="Century Schoolbook"/>
          <w:b/>
        </w:rPr>
        <w:t>Cosmetologist</w:t>
      </w:r>
      <w:r w:rsidRPr="00972D75">
        <w:rPr>
          <w:rFonts w:ascii="Century Schoolbook" w:hAnsi="Century Schoolbook"/>
        </w:rPr>
        <w:t xml:space="preserve"> – 1600 hours</w:t>
      </w:r>
    </w:p>
    <w:p w14:paraId="4282D06A" w14:textId="798EF6D3" w:rsidR="00D1715B" w:rsidRPr="00972D75" w:rsidRDefault="00D1715B" w:rsidP="00D1715B">
      <w:pPr>
        <w:numPr>
          <w:ilvl w:val="0"/>
          <w:numId w:val="1"/>
        </w:numPr>
        <w:rPr>
          <w:rFonts w:ascii="Century Schoolbook" w:hAnsi="Century Schoolbook"/>
        </w:rPr>
      </w:pPr>
      <w:r w:rsidRPr="00972D75">
        <w:rPr>
          <w:rFonts w:ascii="Century Schoolbook" w:hAnsi="Century Schoolbook"/>
          <w:b/>
        </w:rPr>
        <w:t>Manicurist</w:t>
      </w:r>
      <w:r w:rsidRPr="00972D75">
        <w:rPr>
          <w:rFonts w:ascii="Century Schoolbook" w:hAnsi="Century Schoolbook"/>
        </w:rPr>
        <w:t xml:space="preserve"> – 400 hours</w:t>
      </w:r>
    </w:p>
    <w:p w14:paraId="57691C72" w14:textId="1FA4DDF0" w:rsidR="00D1715B" w:rsidRPr="00972D75" w:rsidRDefault="00D1715B" w:rsidP="00D1715B">
      <w:pPr>
        <w:numPr>
          <w:ilvl w:val="0"/>
          <w:numId w:val="2"/>
        </w:numPr>
        <w:rPr>
          <w:rFonts w:ascii="Century Schoolbook" w:hAnsi="Century Schoolbook"/>
        </w:rPr>
      </w:pPr>
      <w:r w:rsidRPr="00972D75">
        <w:rPr>
          <w:rFonts w:ascii="Century Schoolbook" w:hAnsi="Century Schoolbook"/>
          <w:b/>
        </w:rPr>
        <w:t>Electrologist</w:t>
      </w:r>
      <w:r w:rsidRPr="00972D75">
        <w:rPr>
          <w:rFonts w:ascii="Century Schoolbook" w:hAnsi="Century Schoolbook"/>
        </w:rPr>
        <w:t xml:space="preserve"> – 600 hours </w:t>
      </w:r>
    </w:p>
    <w:p w14:paraId="76751DB9" w14:textId="77777777" w:rsidR="00D1715B" w:rsidRPr="00972D75" w:rsidRDefault="00D1715B" w:rsidP="00D1715B">
      <w:pPr>
        <w:numPr>
          <w:ilvl w:val="0"/>
          <w:numId w:val="2"/>
        </w:numPr>
        <w:rPr>
          <w:rFonts w:ascii="Century Schoolbook" w:hAnsi="Century Schoolbook"/>
        </w:rPr>
      </w:pPr>
      <w:r w:rsidRPr="00972D75">
        <w:rPr>
          <w:rFonts w:ascii="Century Schoolbook" w:hAnsi="Century Schoolbook"/>
          <w:b/>
        </w:rPr>
        <w:t>Esthetician</w:t>
      </w:r>
      <w:r w:rsidRPr="00972D75">
        <w:rPr>
          <w:rFonts w:ascii="Century Schoolbook" w:hAnsi="Century Schoolbook"/>
        </w:rPr>
        <w:t xml:space="preserve"> – 600 hours</w:t>
      </w:r>
    </w:p>
    <w:p w14:paraId="1813A77B" w14:textId="0594EAB6" w:rsidR="00D1715B" w:rsidRDefault="00D1715B" w:rsidP="00D1715B">
      <w:pPr>
        <w:numPr>
          <w:ilvl w:val="0"/>
          <w:numId w:val="2"/>
        </w:numPr>
        <w:rPr>
          <w:rFonts w:ascii="Century Schoolbook" w:hAnsi="Century Schoolbook"/>
        </w:rPr>
      </w:pPr>
      <w:r w:rsidRPr="00972D75">
        <w:rPr>
          <w:rFonts w:ascii="Century Schoolbook" w:hAnsi="Century Schoolbook"/>
          <w:b/>
        </w:rPr>
        <w:t xml:space="preserve">Manicurist </w:t>
      </w:r>
      <w:r w:rsidRPr="00972D75">
        <w:rPr>
          <w:rFonts w:ascii="Century Schoolbook" w:hAnsi="Century Schoolbook"/>
        </w:rPr>
        <w:t>– 400 hours</w:t>
      </w:r>
      <w:r w:rsidR="00972D75">
        <w:rPr>
          <w:rFonts w:ascii="Century Schoolbook" w:hAnsi="Century Schoolbook"/>
        </w:rPr>
        <w:t xml:space="preserve"> </w:t>
      </w:r>
    </w:p>
    <w:p w14:paraId="620C45E7" w14:textId="10265F06" w:rsidR="00972D75" w:rsidRDefault="00972D75" w:rsidP="00972D75">
      <w:pPr>
        <w:rPr>
          <w:rFonts w:ascii="Century Schoolbook" w:hAnsi="Century Schoolbook"/>
        </w:rPr>
      </w:pPr>
      <w:r w:rsidRPr="00972D75">
        <w:rPr>
          <w:rFonts w:ascii="Century Schoolbook" w:hAnsi="Century Schoolbook"/>
        </w:rPr>
        <w:t>Exact requirements vary by state: (</w:t>
      </w:r>
      <w:hyperlink r:id="rId6" w:history="1">
        <w:r w:rsidRPr="00972D75">
          <w:rPr>
            <w:rStyle w:val="Hyperlink"/>
            <w:rFonts w:ascii="Century Schoolbook" w:hAnsi="Century Schoolbook"/>
            <w:color w:val="auto"/>
          </w:rPr>
          <w:t>http://beautyschools.org/licensing-hour-requirements/</w:t>
        </w:r>
      </w:hyperlink>
      <w:r w:rsidRPr="00972D75">
        <w:rPr>
          <w:rFonts w:ascii="Century Schoolbook" w:hAnsi="Century Schoolbook"/>
        </w:rPr>
        <w:t>)</w:t>
      </w:r>
    </w:p>
    <w:p w14:paraId="3B998762" w14:textId="77777777" w:rsidR="00972D75" w:rsidRPr="00972D75" w:rsidRDefault="00972D75" w:rsidP="00972D75">
      <w:pPr>
        <w:ind w:left="1080"/>
        <w:rPr>
          <w:rFonts w:ascii="Century Schoolbook" w:hAnsi="Century Schoolbook"/>
        </w:rPr>
      </w:pPr>
    </w:p>
    <w:p w14:paraId="163BBA2D" w14:textId="73598BE6" w:rsidR="00D1715B" w:rsidRPr="00143BD5" w:rsidRDefault="00D1715B" w:rsidP="00972D75">
      <w:pPr>
        <w:numPr>
          <w:ilvl w:val="0"/>
          <w:numId w:val="2"/>
        </w:numPr>
        <w:rPr>
          <w:rFonts w:ascii="Century Schoolbook" w:hAnsi="Century Schoolbook"/>
          <w:b/>
        </w:rPr>
      </w:pPr>
      <w:r w:rsidRPr="00972D75">
        <w:rPr>
          <w:rFonts w:ascii="Century Schoolbook" w:hAnsi="Century Schoolbook"/>
          <w:b/>
        </w:rPr>
        <w:t xml:space="preserve">PetSmart Dog Groomer – </w:t>
      </w:r>
      <w:r w:rsidRPr="00972D75">
        <w:rPr>
          <w:rFonts w:ascii="Century Schoolbook" w:hAnsi="Century Schoolbook"/>
        </w:rPr>
        <w:t>800 hours (</w:t>
      </w:r>
      <w:hyperlink r:id="rId7" w:history="1">
        <w:r w:rsidRPr="00972D75">
          <w:rPr>
            <w:rFonts w:ascii="Century Schoolbook" w:hAnsi="Century Schoolbook"/>
          </w:rPr>
          <w:t>https://www.petsmart.com/pet-services/faqs/grooming-faqs.html</w:t>
        </w:r>
      </w:hyperlink>
      <w:r w:rsidRPr="00972D75">
        <w:rPr>
          <w:rFonts w:ascii="Century Schoolbook" w:hAnsi="Century Schoolbook"/>
        </w:rPr>
        <w:t>)  “Academy-trained stylists complete over 800 hours of hands-on instruction and safety certification, working with at least 200 dogs of all breeds and sizes.”</w:t>
      </w:r>
    </w:p>
    <w:p w14:paraId="4D58E3F3" w14:textId="77777777" w:rsidR="00143BD5" w:rsidRPr="003C6225" w:rsidRDefault="00143BD5" w:rsidP="00143BD5">
      <w:pPr>
        <w:ind w:left="1080"/>
        <w:rPr>
          <w:rFonts w:ascii="Century Schoolbook" w:hAnsi="Century Schoolbook"/>
          <w:b/>
        </w:rPr>
      </w:pPr>
    </w:p>
    <w:p w14:paraId="4D7F70D2" w14:textId="65EA94C1" w:rsidR="003C6225" w:rsidRPr="00963E52" w:rsidRDefault="00963E52" w:rsidP="00972D75">
      <w:pPr>
        <w:numPr>
          <w:ilvl w:val="0"/>
          <w:numId w:val="2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Plumber</w:t>
      </w:r>
      <w:r>
        <w:rPr>
          <w:rFonts w:ascii="Century Schoolbook" w:hAnsi="Century Schoolbook"/>
        </w:rPr>
        <w:t xml:space="preserve"> – 1600-2000 hours (for 4-5 years) = ~ 6,400 </w:t>
      </w:r>
      <w:r w:rsidR="00143BD5">
        <w:rPr>
          <w:rFonts w:ascii="Century Schoolbook" w:hAnsi="Century Schoolbook"/>
        </w:rPr>
        <w:t>depends on state</w:t>
      </w:r>
    </w:p>
    <w:p w14:paraId="23D23A08" w14:textId="5D05E723" w:rsidR="00963E52" w:rsidRPr="00963E52" w:rsidRDefault="00143BD5" w:rsidP="00963E52">
      <w:pPr>
        <w:ind w:left="720"/>
        <w:rPr>
          <w:rFonts w:ascii="Century Schoolbook" w:hAnsi="Century Schoolbook"/>
        </w:rPr>
      </w:pPr>
      <w:r>
        <w:rPr>
          <w:rFonts w:ascii="Century Schoolbook" w:hAnsi="Century Schoolbook"/>
        </w:rPr>
        <w:t>(</w:t>
      </w:r>
      <w:r w:rsidR="00963E52" w:rsidRPr="00963E52">
        <w:rPr>
          <w:rFonts w:ascii="Century Schoolbook" w:hAnsi="Century Schoolbook"/>
        </w:rPr>
        <w:t>study.com/how_to_become_a_plumber.html</w:t>
      </w:r>
      <w:r>
        <w:rPr>
          <w:rFonts w:ascii="Century Schoolbook" w:hAnsi="Century Schoolbook"/>
        </w:rPr>
        <w:t>)</w:t>
      </w:r>
    </w:p>
    <w:p w14:paraId="17AB13EB" w14:textId="77777777" w:rsidR="00D1715B" w:rsidRPr="00972D75" w:rsidRDefault="00D1715B" w:rsidP="00D1715B">
      <w:pPr>
        <w:rPr>
          <w:rFonts w:ascii="Century Schoolbook" w:hAnsi="Century Schoolbook"/>
        </w:rPr>
      </w:pPr>
    </w:p>
    <w:p w14:paraId="4B8E5219" w14:textId="77777777" w:rsidR="00D1715B" w:rsidRPr="00972D75" w:rsidRDefault="00D1715B" w:rsidP="00D1715B">
      <w:pPr>
        <w:rPr>
          <w:rFonts w:ascii="Century Schoolbook" w:hAnsi="Century Schoolbook"/>
        </w:rPr>
      </w:pPr>
    </w:p>
    <w:p w14:paraId="4C1D3B20" w14:textId="77777777" w:rsidR="00D1715B" w:rsidRPr="00972D75" w:rsidRDefault="00D1715B" w:rsidP="00D1715B">
      <w:pPr>
        <w:jc w:val="center"/>
        <w:rPr>
          <w:rFonts w:ascii="Century Schoolbook" w:hAnsi="Century Schoolbook"/>
        </w:rPr>
      </w:pPr>
    </w:p>
    <w:sectPr w:rsidR="00D1715B" w:rsidRPr="00972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16B"/>
    <w:multiLevelType w:val="multilevel"/>
    <w:tmpl w:val="89D8A5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02CE3"/>
    <w:multiLevelType w:val="hybridMultilevel"/>
    <w:tmpl w:val="FE2A1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8225C1"/>
    <w:multiLevelType w:val="multilevel"/>
    <w:tmpl w:val="4F109A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07C95"/>
    <w:multiLevelType w:val="multilevel"/>
    <w:tmpl w:val="7CAE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5B"/>
    <w:rsid w:val="00143BD5"/>
    <w:rsid w:val="00201BBD"/>
    <w:rsid w:val="003C6225"/>
    <w:rsid w:val="00963E52"/>
    <w:rsid w:val="00972D75"/>
    <w:rsid w:val="00D1715B"/>
    <w:rsid w:val="00D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9619"/>
  <w15:chartTrackingRefBased/>
  <w15:docId w15:val="{D13D7100-D4C3-4E4C-B127-ED5FA196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7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1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7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tsmart.com/pet-services/faqs/grooming-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autyschools.org/licensing-hour-requirements/" TargetMode="External"/><Relationship Id="rId5" Type="http://schemas.openxmlformats.org/officeDocument/2006/relationships/hyperlink" Target="http://www.midlevelu.com/blog/md-vs-np-vs-pa-heres-how-number-clinical-hours-comp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1123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2018-05-12T18:13:00Z</dcterms:created>
  <dcterms:modified xsi:type="dcterms:W3CDTF">2018-07-31T16:38:00Z</dcterms:modified>
</cp:coreProperties>
</file>